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26" w:rsidRPr="008F6578" w:rsidRDefault="009677F3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0325DA">
        <w:rPr>
          <w:rFonts w:hint="eastAsia"/>
          <w:sz w:val="32"/>
        </w:rPr>
        <w:t>４０</w:t>
      </w:r>
      <w:r w:rsidR="00096526" w:rsidRPr="008F6578">
        <w:rPr>
          <w:rFonts w:hint="eastAsia"/>
          <w:sz w:val="32"/>
        </w:rPr>
        <w:t>回ビジネスパルテニス東北大会宮城県予選会</w:t>
      </w:r>
    </w:p>
    <w:p w:rsidR="00096526" w:rsidRPr="008F6578" w:rsidRDefault="00096526">
      <w:pPr>
        <w:jc w:val="center"/>
        <w:rPr>
          <w:sz w:val="32"/>
        </w:rPr>
      </w:pPr>
      <w:r w:rsidRPr="008F6578">
        <w:rPr>
          <w:rFonts w:hint="eastAsia"/>
          <w:sz w:val="32"/>
        </w:rPr>
        <w:t>（旧称：東北実業団対抗Ｂ級テニス大会宮城県予選会）</w:t>
      </w:r>
    </w:p>
    <w:p w:rsidR="00BD2190" w:rsidRPr="008F6578" w:rsidRDefault="00BD2190" w:rsidP="00BD2190">
      <w:pPr>
        <w:tabs>
          <w:tab w:val="left" w:pos="2700"/>
        </w:tabs>
        <w:jc w:val="center"/>
        <w:rPr>
          <w:sz w:val="32"/>
          <w:u w:val="double"/>
        </w:rPr>
      </w:pPr>
      <w:r w:rsidRPr="008F6578">
        <w:rPr>
          <w:rFonts w:hint="eastAsia"/>
          <w:sz w:val="32"/>
          <w:u w:val="double"/>
        </w:rPr>
        <w:t>(</w:t>
      </w:r>
      <w:r w:rsidR="007B406F" w:rsidRPr="008F6578">
        <w:rPr>
          <w:rFonts w:hint="eastAsia"/>
          <w:sz w:val="32"/>
          <w:u w:val="double"/>
        </w:rPr>
        <w:t>公財</w:t>
      </w:r>
      <w:r w:rsidRPr="008F6578">
        <w:rPr>
          <w:rFonts w:hint="eastAsia"/>
          <w:sz w:val="32"/>
          <w:u w:val="double"/>
        </w:rPr>
        <w:t>)</w:t>
      </w:r>
      <w:r w:rsidRPr="008F6578">
        <w:rPr>
          <w:rFonts w:hint="eastAsia"/>
          <w:sz w:val="32"/>
          <w:u w:val="double"/>
        </w:rPr>
        <w:t>日本テニス協会ワンコイン制度対象大会</w:t>
      </w:r>
    </w:p>
    <w:p w:rsidR="00096526" w:rsidRPr="008F6578" w:rsidRDefault="00BD2190" w:rsidP="00BD2190">
      <w:pPr>
        <w:tabs>
          <w:tab w:val="left" w:pos="2700"/>
        </w:tabs>
        <w:jc w:val="center"/>
        <w:rPr>
          <w:sz w:val="32"/>
        </w:rPr>
      </w:pPr>
      <w:r w:rsidRPr="008F6578">
        <w:rPr>
          <w:rFonts w:hint="eastAsia"/>
          <w:sz w:val="32"/>
        </w:rPr>
        <w:t>開催</w:t>
      </w:r>
      <w:r w:rsidR="00096526" w:rsidRPr="008F6578">
        <w:rPr>
          <w:rFonts w:hint="eastAsia"/>
          <w:sz w:val="32"/>
        </w:rPr>
        <w:t>要項</w:t>
      </w:r>
    </w:p>
    <w:p w:rsidR="00096526" w:rsidRPr="008F6578" w:rsidRDefault="009E33CC">
      <w:pPr>
        <w:numPr>
          <w:ilvl w:val="0"/>
          <w:numId w:val="1"/>
        </w:numPr>
        <w:tabs>
          <w:tab w:val="left" w:pos="2700"/>
        </w:tabs>
      </w:pPr>
      <w:r w:rsidRPr="008F6578">
        <w:rPr>
          <w:rFonts w:hint="eastAsia"/>
        </w:rPr>
        <w:t>大　　会　　名　　第</w:t>
      </w:r>
      <w:r w:rsidR="001A00EC">
        <w:rPr>
          <w:rFonts w:hint="eastAsia"/>
        </w:rPr>
        <w:t>40</w:t>
      </w:r>
      <w:r w:rsidR="00096526" w:rsidRPr="008F6578">
        <w:rPr>
          <w:rFonts w:hint="eastAsia"/>
        </w:rPr>
        <w:t>回ビジネスパルテニス東北大会宮城県予選会</w:t>
      </w:r>
    </w:p>
    <w:p w:rsidR="00096526" w:rsidRPr="008F6578" w:rsidRDefault="00096526">
      <w:pPr>
        <w:numPr>
          <w:ilvl w:val="0"/>
          <w:numId w:val="1"/>
        </w:numPr>
        <w:tabs>
          <w:tab w:val="left" w:pos="2700"/>
        </w:tabs>
      </w:pPr>
      <w:r w:rsidRPr="008F6578">
        <w:rPr>
          <w:rFonts w:hint="eastAsia"/>
        </w:rPr>
        <w:t>主　　　　　催　　宮　城　県　テ　ニ　ス　協　会</w:t>
      </w:r>
    </w:p>
    <w:p w:rsidR="00096526" w:rsidRPr="008F6578" w:rsidRDefault="009E33CC">
      <w:pPr>
        <w:numPr>
          <w:ilvl w:val="0"/>
          <w:numId w:val="1"/>
        </w:numPr>
        <w:tabs>
          <w:tab w:val="left" w:pos="2700"/>
        </w:tabs>
        <w:rPr>
          <w:rFonts w:ascii="Mincho"/>
          <w:lang w:eastAsia="zh-TW"/>
        </w:rPr>
      </w:pPr>
      <w:r w:rsidRPr="008F6578">
        <w:rPr>
          <w:rFonts w:hint="eastAsia"/>
          <w:lang w:eastAsia="zh-TW"/>
        </w:rPr>
        <w:t>期　　　　　日　　平成</w:t>
      </w:r>
      <w:r w:rsidR="00505303">
        <w:rPr>
          <w:rFonts w:hint="eastAsia"/>
        </w:rPr>
        <w:t>３</w:t>
      </w:r>
      <w:r w:rsidR="001A00EC">
        <w:rPr>
          <w:rFonts w:hint="eastAsia"/>
        </w:rPr>
        <w:t>１</w:t>
      </w:r>
      <w:r w:rsidR="00F36E14" w:rsidRPr="008F6578">
        <w:rPr>
          <w:rFonts w:hint="eastAsia"/>
          <w:lang w:eastAsia="zh-TW"/>
        </w:rPr>
        <w:t>年５月</w:t>
      </w:r>
      <w:r w:rsidR="001A00EC">
        <w:rPr>
          <w:rFonts w:hint="eastAsia"/>
        </w:rPr>
        <w:t>１９</w:t>
      </w:r>
      <w:r w:rsidR="00096526" w:rsidRPr="008F6578">
        <w:rPr>
          <w:rFonts w:hint="eastAsia"/>
          <w:lang w:eastAsia="zh-TW"/>
        </w:rPr>
        <w:t>日</w:t>
      </w:r>
      <w:r w:rsidR="00096526" w:rsidRPr="008F6578">
        <w:rPr>
          <w:lang w:eastAsia="zh-TW"/>
        </w:rPr>
        <w:t>(</w:t>
      </w:r>
      <w:r w:rsidR="00096526" w:rsidRPr="008F6578">
        <w:rPr>
          <w:rFonts w:hint="eastAsia"/>
          <w:lang w:eastAsia="zh-TW"/>
        </w:rPr>
        <w:t>日</w:t>
      </w:r>
      <w:r w:rsidR="00096526" w:rsidRPr="008F6578">
        <w:rPr>
          <w:lang w:eastAsia="zh-TW"/>
        </w:rPr>
        <w:t>)</w:t>
      </w:r>
      <w:r w:rsidR="00C74635" w:rsidRPr="008F6578">
        <w:rPr>
          <w:rFonts w:hint="eastAsia"/>
          <w:lang w:eastAsia="zh-TW"/>
        </w:rPr>
        <w:t>試合開始</w:t>
      </w:r>
      <w:r w:rsidR="006A179D" w:rsidRPr="008F6578">
        <w:rPr>
          <w:rFonts w:hint="eastAsia"/>
          <w:lang w:eastAsia="zh-TW"/>
        </w:rPr>
        <w:t>9:15</w:t>
      </w:r>
    </w:p>
    <w:p w:rsidR="00096526" w:rsidRPr="008F6578" w:rsidRDefault="00096526">
      <w:pPr>
        <w:numPr>
          <w:ilvl w:val="0"/>
          <w:numId w:val="2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>会　　　　　場　　宮城野原県営テニスコート</w:t>
      </w:r>
    </w:p>
    <w:p w:rsidR="00096526" w:rsidRPr="008F6578" w:rsidRDefault="00096526">
      <w:pPr>
        <w:numPr>
          <w:ilvl w:val="0"/>
          <w:numId w:val="1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>種　　　　　目　　男子団体戦</w:t>
      </w:r>
      <w:r w:rsidRPr="008F6578">
        <w:rPr>
          <w:rFonts w:ascii="Mincho"/>
        </w:rPr>
        <w:t>(</w:t>
      </w:r>
      <w:r w:rsidRPr="008F6578">
        <w:rPr>
          <w:rFonts w:ascii="Mincho" w:hint="eastAsia"/>
        </w:rPr>
        <w:t>２複１単</w:t>
      </w:r>
      <w:r w:rsidRPr="008F6578">
        <w:rPr>
          <w:rFonts w:ascii="Mincho"/>
        </w:rPr>
        <w:t>)</w:t>
      </w:r>
      <w:r w:rsidRPr="008F6578">
        <w:rPr>
          <w:rFonts w:ascii="Mincho" w:hint="eastAsia"/>
        </w:rPr>
        <w:t>登録選手は</w:t>
      </w:r>
      <w:r w:rsidRPr="008F6578">
        <w:rPr>
          <w:rFonts w:ascii="Mincho"/>
        </w:rPr>
        <w:t>5</w:t>
      </w:r>
      <w:r w:rsidRPr="008F6578">
        <w:rPr>
          <w:rFonts w:ascii="Mincho" w:hint="eastAsia"/>
        </w:rPr>
        <w:t>名以上９名以内とする</w:t>
      </w:r>
    </w:p>
    <w:p w:rsidR="00096526" w:rsidRDefault="00096526">
      <w:pPr>
        <w:numPr>
          <w:ilvl w:val="12"/>
          <w:numId w:val="0"/>
        </w:numPr>
        <w:tabs>
          <w:tab w:val="left" w:pos="2700"/>
        </w:tabs>
        <w:ind w:left="420" w:hanging="420"/>
        <w:rPr>
          <w:rFonts w:ascii="Mincho"/>
        </w:rPr>
      </w:pPr>
      <w:r w:rsidRPr="008F6578">
        <w:rPr>
          <w:rFonts w:ascii="Mincho" w:hint="eastAsia"/>
        </w:rPr>
        <w:t xml:space="preserve">　　　　　　　　　　　女子団体戦</w:t>
      </w:r>
      <w:r w:rsidRPr="008F6578">
        <w:rPr>
          <w:rFonts w:ascii="Mincho"/>
        </w:rPr>
        <w:t xml:space="preserve">      </w:t>
      </w:r>
      <w:r w:rsidRPr="008F6578">
        <w:rPr>
          <w:rFonts w:ascii="Mincho" w:hint="eastAsia"/>
        </w:rPr>
        <w:t>同</w:t>
      </w:r>
      <w:r w:rsidRPr="008F6578">
        <w:rPr>
          <w:rFonts w:ascii="Mincho"/>
        </w:rPr>
        <w:t xml:space="preserve">    </w:t>
      </w:r>
      <w:r w:rsidRPr="008F6578">
        <w:rPr>
          <w:rFonts w:ascii="Mincho" w:hint="eastAsia"/>
        </w:rPr>
        <w:t>上</w:t>
      </w:r>
    </w:p>
    <w:p w:rsidR="00521483" w:rsidRPr="008F6578" w:rsidRDefault="00521483">
      <w:pPr>
        <w:numPr>
          <w:ilvl w:val="12"/>
          <w:numId w:val="0"/>
        </w:numPr>
        <w:tabs>
          <w:tab w:val="left" w:pos="2700"/>
        </w:tabs>
        <w:ind w:left="420" w:hanging="420"/>
        <w:rPr>
          <w:rFonts w:ascii="Mincho"/>
        </w:rPr>
      </w:pPr>
    </w:p>
    <w:p w:rsidR="00096526" w:rsidRPr="008F6578" w:rsidRDefault="00096526">
      <w:pPr>
        <w:numPr>
          <w:ilvl w:val="0"/>
          <w:numId w:val="1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 xml:space="preserve">参　加　資　格　　</w:t>
      </w:r>
      <w:r w:rsidRPr="008F6578">
        <w:rPr>
          <w:rFonts w:ascii="Mincho"/>
        </w:rPr>
        <w:t>(</w:t>
      </w:r>
      <w:r w:rsidRPr="008F6578">
        <w:rPr>
          <w:rFonts w:ascii="Mincho" w:hint="eastAsia"/>
        </w:rPr>
        <w:t>１</w:t>
      </w:r>
      <w:r w:rsidRPr="008F6578">
        <w:rPr>
          <w:rFonts w:ascii="Mincho"/>
        </w:rPr>
        <w:t>)</w:t>
      </w:r>
      <w:r w:rsidRPr="008F6578">
        <w:rPr>
          <w:rFonts w:ascii="Mincho" w:hint="eastAsia"/>
        </w:rPr>
        <w:t>宮城県テニス協会に加盟登録している者。</w:t>
      </w:r>
    </w:p>
    <w:p w:rsidR="00096526" w:rsidRPr="008F6578" w:rsidRDefault="00096526">
      <w:pPr>
        <w:numPr>
          <w:ilvl w:val="0"/>
          <w:numId w:val="3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>同一の会社、官庁などに勤務する者でチームを編成すること。</w:t>
      </w:r>
    </w:p>
    <w:p w:rsidR="00096526" w:rsidRPr="008F6578" w:rsidRDefault="00096526">
      <w:pPr>
        <w:numPr>
          <w:ilvl w:val="0"/>
          <w:numId w:val="4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>過去７年以内にデ杯、全日本選手権、過去５年以内に全日本学生選手権に</w:t>
      </w:r>
      <w:r w:rsidR="00D23182" w:rsidRPr="008F6578">
        <w:rPr>
          <w:rFonts w:ascii="Mincho" w:hint="eastAsia"/>
        </w:rPr>
        <w:t>おいて、</w:t>
      </w:r>
      <w:r w:rsidR="00D23182" w:rsidRPr="008F6578">
        <w:rPr>
          <w:rFonts w:ascii="Mincho" w:hint="eastAsia"/>
          <w:u w:val="single"/>
        </w:rPr>
        <w:t>シングルベスト32、ダブルス16に入った者は除く。</w:t>
      </w:r>
      <w:r w:rsidRPr="008F6578">
        <w:rPr>
          <w:rFonts w:ascii="Mincho" w:hint="eastAsia"/>
          <w:u w:val="single"/>
        </w:rPr>
        <w:t>（予選出場者は含まない）</w:t>
      </w:r>
    </w:p>
    <w:p w:rsidR="00D3491A" w:rsidRPr="008F6578" w:rsidRDefault="005B249B">
      <w:pPr>
        <w:tabs>
          <w:tab w:val="left" w:pos="2700"/>
        </w:tabs>
        <w:rPr>
          <w:rFonts w:ascii="Mincho"/>
        </w:rPr>
      </w:pPr>
      <w:r>
        <w:rPr>
          <w:rFonts w:ascii="Mincho" w:hint="eastAsia"/>
        </w:rPr>
        <w:t>７</w:t>
      </w:r>
      <w:r w:rsidR="00096526" w:rsidRPr="008F6578">
        <w:rPr>
          <w:rFonts w:ascii="Mincho" w:hint="eastAsia"/>
        </w:rPr>
        <w:t xml:space="preserve">．試　合　方　法　　</w:t>
      </w:r>
      <w:r w:rsidR="00096526" w:rsidRPr="008F6578">
        <w:rPr>
          <w:rFonts w:ascii="Mincho"/>
        </w:rPr>
        <w:t>(</w:t>
      </w:r>
      <w:r w:rsidR="00096526" w:rsidRPr="008F6578">
        <w:rPr>
          <w:rFonts w:ascii="Mincho" w:hint="eastAsia"/>
        </w:rPr>
        <w:t>１</w:t>
      </w:r>
      <w:r w:rsidR="00096526" w:rsidRPr="008F6578">
        <w:rPr>
          <w:rFonts w:ascii="Mincho"/>
        </w:rPr>
        <w:t>)</w:t>
      </w:r>
      <w:r w:rsidR="00096526" w:rsidRPr="008F6578">
        <w:rPr>
          <w:rFonts w:ascii="Mincho" w:hint="eastAsia"/>
        </w:rPr>
        <w:t>原則としてトーナメント方式とする。</w:t>
      </w:r>
    </w:p>
    <w:p w:rsidR="00096526" w:rsidRPr="008F6578" w:rsidRDefault="00096526" w:rsidP="00D3491A">
      <w:pPr>
        <w:tabs>
          <w:tab w:val="left" w:pos="2700"/>
        </w:tabs>
        <w:ind w:firstLineChars="1100" w:firstLine="2310"/>
        <w:rPr>
          <w:rFonts w:ascii="Mincho"/>
        </w:rPr>
      </w:pPr>
      <w:r w:rsidRPr="008F6578">
        <w:rPr>
          <w:rFonts w:ascii="Mincho"/>
        </w:rPr>
        <w:t>(</w:t>
      </w:r>
      <w:r w:rsidRPr="008F6578">
        <w:rPr>
          <w:rFonts w:ascii="Mincho" w:hint="eastAsia"/>
        </w:rPr>
        <w:t>２</w:t>
      </w:r>
      <w:r w:rsidRPr="008F6578">
        <w:rPr>
          <w:rFonts w:ascii="Mincho"/>
        </w:rPr>
        <w:t>)</w:t>
      </w:r>
      <w:r w:rsidRPr="008F6578">
        <w:rPr>
          <w:rFonts w:ascii="Mincho" w:hint="eastAsia"/>
        </w:rPr>
        <w:t>セルフジャッジとする。</w:t>
      </w:r>
    </w:p>
    <w:p w:rsidR="00096526" w:rsidRPr="008F6578" w:rsidRDefault="00096526">
      <w:p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 xml:space="preserve">　　　　　　　　　　　</w:t>
      </w:r>
      <w:r w:rsidRPr="008F6578">
        <w:rPr>
          <w:rFonts w:ascii="Mincho"/>
        </w:rPr>
        <w:t>(</w:t>
      </w:r>
      <w:r w:rsidR="00D3491A" w:rsidRPr="008F6578">
        <w:rPr>
          <w:rFonts w:ascii="Mincho" w:hint="eastAsia"/>
        </w:rPr>
        <w:t>３</w:t>
      </w:r>
      <w:r w:rsidRPr="008F6578">
        <w:rPr>
          <w:rFonts w:ascii="Mincho"/>
        </w:rPr>
        <w:t>)</w:t>
      </w:r>
      <w:r w:rsidR="00C919C7" w:rsidRPr="008F6578">
        <w:rPr>
          <w:rFonts w:ascii="Mincho" w:hint="eastAsia"/>
        </w:rPr>
        <w:t>８ゲーム</w:t>
      </w:r>
      <w:r w:rsidRPr="008F6578">
        <w:rPr>
          <w:rFonts w:ascii="Mincho" w:hint="eastAsia"/>
        </w:rPr>
        <w:t>プロセット</w:t>
      </w:r>
      <w:r w:rsidRPr="008F6578">
        <w:rPr>
          <w:rFonts w:ascii="Mincho"/>
        </w:rPr>
        <w:t>(</w:t>
      </w:r>
      <w:r w:rsidRPr="008F6578">
        <w:rPr>
          <w:rFonts w:ascii="Mincho" w:hint="eastAsia"/>
        </w:rPr>
        <w:t>８ｹﾞｰﾑｵｰﾙﾀｲﾌﾞﾚｰｸ</w:t>
      </w:r>
      <w:r w:rsidRPr="008F6578">
        <w:rPr>
          <w:rFonts w:ascii="Mincho"/>
        </w:rPr>
        <w:t>)</w:t>
      </w:r>
      <w:r w:rsidRPr="008F6578">
        <w:rPr>
          <w:rFonts w:ascii="Mincho" w:hint="eastAsia"/>
        </w:rPr>
        <w:t>とする。</w:t>
      </w:r>
    </w:p>
    <w:p w:rsidR="00096526" w:rsidRPr="008F6578" w:rsidRDefault="00906181" w:rsidP="00906181">
      <w:pPr>
        <w:tabs>
          <w:tab w:val="left" w:pos="2700"/>
        </w:tabs>
        <w:ind w:firstLineChars="1050" w:firstLine="2205"/>
        <w:rPr>
          <w:rFonts w:ascii="Mincho"/>
        </w:rPr>
      </w:pPr>
      <w:r w:rsidRPr="008F6578">
        <w:rPr>
          <w:rFonts w:ascii="Mincho" w:hint="eastAsia"/>
        </w:rPr>
        <w:t>（</w:t>
      </w:r>
      <w:r w:rsidR="00D3491A" w:rsidRPr="008F6578">
        <w:rPr>
          <w:rFonts w:ascii="Mincho" w:hint="eastAsia"/>
        </w:rPr>
        <w:t>４</w:t>
      </w:r>
      <w:r w:rsidRPr="008F6578">
        <w:rPr>
          <w:rFonts w:ascii="Mincho" w:hint="eastAsia"/>
        </w:rPr>
        <w:t>）</w:t>
      </w:r>
      <w:r w:rsidR="00096526" w:rsidRPr="008F6578">
        <w:rPr>
          <w:rFonts w:ascii="Mincho" w:hint="eastAsia"/>
        </w:rPr>
        <w:t>試合は複</w:t>
      </w:r>
      <w:r w:rsidR="00096526" w:rsidRPr="008F6578">
        <w:rPr>
          <w:rFonts w:ascii="Mincho"/>
        </w:rPr>
        <w:t>No</w:t>
      </w:r>
      <w:r w:rsidR="00096526" w:rsidRPr="008F6578">
        <w:rPr>
          <w:rFonts w:ascii="Mincho" w:hint="eastAsia"/>
        </w:rPr>
        <w:t>１・単・複</w:t>
      </w:r>
      <w:r w:rsidR="00096526" w:rsidRPr="008F6578">
        <w:rPr>
          <w:rFonts w:ascii="Mincho"/>
        </w:rPr>
        <w:t>No</w:t>
      </w:r>
      <w:r w:rsidR="00096526" w:rsidRPr="008F6578">
        <w:rPr>
          <w:rFonts w:ascii="Mincho" w:hint="eastAsia"/>
        </w:rPr>
        <w:t>２の順で行う。</w:t>
      </w:r>
    </w:p>
    <w:p w:rsidR="00096526" w:rsidRPr="008F6578" w:rsidRDefault="008D499A" w:rsidP="008D499A">
      <w:pPr>
        <w:tabs>
          <w:tab w:val="left" w:pos="2700"/>
        </w:tabs>
        <w:ind w:firstLineChars="1050" w:firstLine="2205"/>
        <w:rPr>
          <w:rFonts w:ascii="Mincho"/>
        </w:rPr>
      </w:pPr>
      <w:r w:rsidRPr="008F6578">
        <w:rPr>
          <w:rFonts w:ascii="Mincho" w:hint="eastAsia"/>
        </w:rPr>
        <w:t>（５）男</w:t>
      </w:r>
      <w:r w:rsidR="00096526" w:rsidRPr="008F6578">
        <w:rPr>
          <w:rFonts w:ascii="Mincho" w:hint="eastAsia"/>
        </w:rPr>
        <w:t>女</w:t>
      </w:r>
      <w:r w:rsidR="001328F3" w:rsidRPr="008F6578">
        <w:rPr>
          <w:rFonts w:ascii="Mincho" w:hint="eastAsia"/>
        </w:rPr>
        <w:t>共</w:t>
      </w:r>
      <w:r w:rsidR="00096526" w:rsidRPr="008F6578">
        <w:rPr>
          <w:rFonts w:ascii="Mincho" w:hint="eastAsia"/>
        </w:rPr>
        <w:t>単複の重複出場不可。</w:t>
      </w:r>
    </w:p>
    <w:p w:rsidR="00505303" w:rsidRDefault="008D499A" w:rsidP="008D499A">
      <w:pPr>
        <w:tabs>
          <w:tab w:val="left" w:pos="2700"/>
        </w:tabs>
        <w:ind w:leftChars="1050" w:left="2835" w:hangingChars="300" w:hanging="630"/>
        <w:rPr>
          <w:rFonts w:ascii="Mincho"/>
          <w:u w:val="single"/>
        </w:rPr>
      </w:pPr>
      <w:r w:rsidRPr="008F6578">
        <w:rPr>
          <w:rFonts w:ascii="Mincho" w:hint="eastAsia"/>
        </w:rPr>
        <w:t>（６）</w:t>
      </w:r>
      <w:r w:rsidR="00096526" w:rsidRPr="008F6578">
        <w:rPr>
          <w:rFonts w:ascii="Mincho" w:hint="eastAsia"/>
          <w:u w:val="single"/>
        </w:rPr>
        <w:t>男女の複については</w:t>
      </w:r>
      <w:r w:rsidR="00D23182" w:rsidRPr="008F6578">
        <w:rPr>
          <w:rFonts w:ascii="Mincho" w:hint="eastAsia"/>
          <w:u w:val="single"/>
        </w:rPr>
        <w:t>H28まで</w:t>
      </w:r>
      <w:r w:rsidR="00096526" w:rsidRPr="008F6578">
        <w:rPr>
          <w:rFonts w:ascii="Mincho" w:hint="eastAsia"/>
          <w:u w:val="single"/>
        </w:rPr>
        <w:t>登録順位の上位者</w:t>
      </w:r>
      <w:r w:rsidR="00D23182" w:rsidRPr="008F6578">
        <w:rPr>
          <w:rFonts w:ascii="Mincho" w:hint="eastAsia"/>
          <w:u w:val="single"/>
        </w:rPr>
        <w:t>等の制約が有ったが、</w:t>
      </w:r>
    </w:p>
    <w:p w:rsidR="00096526" w:rsidRPr="008F6578" w:rsidRDefault="00D23182" w:rsidP="00505303">
      <w:pPr>
        <w:tabs>
          <w:tab w:val="left" w:pos="2700"/>
        </w:tabs>
        <w:ind w:leftChars="1350" w:left="2835"/>
        <w:rPr>
          <w:rFonts w:ascii="Mincho"/>
        </w:rPr>
      </w:pPr>
      <w:r w:rsidRPr="008F6578">
        <w:rPr>
          <w:rFonts w:ascii="Mincho" w:hint="eastAsia"/>
          <w:u w:val="single"/>
        </w:rPr>
        <w:t>H29年度から東北大会と同様選手オーダー制約をなくす。</w:t>
      </w:r>
    </w:p>
    <w:p w:rsidR="00906181" w:rsidRPr="008F6578" w:rsidRDefault="00906181" w:rsidP="00906181">
      <w:pPr>
        <w:tabs>
          <w:tab w:val="left" w:pos="2700"/>
        </w:tabs>
        <w:ind w:left="2310"/>
        <w:rPr>
          <w:rFonts w:ascii="Mincho"/>
        </w:rPr>
      </w:pPr>
    </w:p>
    <w:p w:rsidR="00096526" w:rsidRPr="008F6578" w:rsidRDefault="005B249B">
      <w:pPr>
        <w:tabs>
          <w:tab w:val="left" w:pos="2700"/>
        </w:tabs>
        <w:rPr>
          <w:rFonts w:ascii="Mincho"/>
        </w:rPr>
      </w:pPr>
      <w:r>
        <w:rPr>
          <w:rFonts w:ascii="Mincho" w:hint="eastAsia"/>
        </w:rPr>
        <w:t>８</w:t>
      </w:r>
      <w:r w:rsidR="00096526" w:rsidRPr="008F6578">
        <w:rPr>
          <w:rFonts w:ascii="Mincho" w:hint="eastAsia"/>
        </w:rPr>
        <w:t>．使　　用　　球　　ブリヂストンＸＴ－８</w:t>
      </w:r>
    </w:p>
    <w:p w:rsidR="00BD2190" w:rsidRPr="008F6578" w:rsidRDefault="005B249B">
      <w:pPr>
        <w:tabs>
          <w:tab w:val="left" w:pos="2700"/>
        </w:tabs>
        <w:rPr>
          <w:rFonts w:ascii="Mincho"/>
        </w:rPr>
      </w:pPr>
      <w:r>
        <w:rPr>
          <w:rFonts w:ascii="Mincho" w:hint="eastAsia"/>
        </w:rPr>
        <w:t>９</w:t>
      </w:r>
      <w:r w:rsidR="00096526" w:rsidRPr="008F6578">
        <w:rPr>
          <w:rFonts w:ascii="Mincho" w:hint="eastAsia"/>
        </w:rPr>
        <w:t xml:space="preserve">．参　　加　　料　　１チーム　男子　</w:t>
      </w:r>
      <w:r w:rsidR="00537CE7" w:rsidRPr="008F6578">
        <w:rPr>
          <w:rFonts w:ascii="Mincho"/>
        </w:rPr>
        <w:t>15,</w:t>
      </w:r>
      <w:r w:rsidR="00537CE7" w:rsidRPr="008F6578">
        <w:rPr>
          <w:rFonts w:ascii="Mincho" w:hint="eastAsia"/>
        </w:rPr>
        <w:t>5</w:t>
      </w:r>
      <w:r w:rsidR="00096526" w:rsidRPr="008F6578">
        <w:rPr>
          <w:rFonts w:ascii="Mincho"/>
        </w:rPr>
        <w:t>00</w:t>
      </w:r>
      <w:r w:rsidR="00096526" w:rsidRPr="008F6578">
        <w:rPr>
          <w:rFonts w:ascii="Mincho" w:hint="eastAsia"/>
        </w:rPr>
        <w:t>円　　女子</w:t>
      </w:r>
      <w:r w:rsidR="00537CE7" w:rsidRPr="008F6578">
        <w:rPr>
          <w:rFonts w:ascii="Mincho"/>
        </w:rPr>
        <w:t>10,</w:t>
      </w:r>
      <w:r w:rsidR="00537CE7" w:rsidRPr="008F6578">
        <w:rPr>
          <w:rFonts w:ascii="Mincho" w:hint="eastAsia"/>
        </w:rPr>
        <w:t>5</w:t>
      </w:r>
      <w:r w:rsidR="00096526" w:rsidRPr="008F6578">
        <w:rPr>
          <w:rFonts w:ascii="Mincho"/>
        </w:rPr>
        <w:t>00</w:t>
      </w:r>
      <w:r w:rsidR="00096526" w:rsidRPr="008F6578">
        <w:rPr>
          <w:rFonts w:ascii="Mincho" w:hint="eastAsia"/>
        </w:rPr>
        <w:t>円</w:t>
      </w:r>
    </w:p>
    <w:p w:rsidR="00096526" w:rsidRPr="008F6578" w:rsidRDefault="00BD2190" w:rsidP="00BD2190">
      <w:pPr>
        <w:tabs>
          <w:tab w:val="left" w:pos="2700"/>
        </w:tabs>
        <w:ind w:firstLineChars="2200" w:firstLine="4620"/>
        <w:rPr>
          <w:rFonts w:ascii="Mincho"/>
        </w:rPr>
      </w:pPr>
      <w:r w:rsidRPr="008F6578">
        <w:rPr>
          <w:rFonts w:ascii="Mincho" w:hint="eastAsia"/>
        </w:rPr>
        <w:t>(参加料＋</w:t>
      </w:r>
      <w:r w:rsidRPr="008F6578">
        <w:rPr>
          <w:rFonts w:hint="eastAsia"/>
          <w:szCs w:val="21"/>
        </w:rPr>
        <w:t>ワンコイン制度金</w:t>
      </w:r>
      <w:r w:rsidRPr="008F6578">
        <w:rPr>
          <w:rFonts w:hint="eastAsia"/>
          <w:szCs w:val="21"/>
        </w:rPr>
        <w:t>500</w:t>
      </w:r>
      <w:r w:rsidRPr="008F6578">
        <w:rPr>
          <w:rFonts w:hint="eastAsia"/>
          <w:szCs w:val="21"/>
        </w:rPr>
        <w:t>円</w:t>
      </w:r>
      <w:r w:rsidRPr="008F6578">
        <w:rPr>
          <w:rFonts w:ascii="Mincho" w:hint="eastAsia"/>
        </w:rPr>
        <w:t>)</w:t>
      </w:r>
    </w:p>
    <w:p w:rsidR="00096526" w:rsidRPr="008F6578" w:rsidRDefault="00096526">
      <w:pPr>
        <w:tabs>
          <w:tab w:val="left" w:pos="2700"/>
        </w:tabs>
        <w:rPr>
          <w:rFonts w:ascii="Mincho"/>
          <w:sz w:val="28"/>
        </w:rPr>
      </w:pPr>
      <w:r w:rsidRPr="008F6578">
        <w:rPr>
          <w:rFonts w:ascii="Mincho"/>
        </w:rPr>
        <w:t>1</w:t>
      </w:r>
      <w:r w:rsidR="005B249B">
        <w:rPr>
          <w:rFonts w:ascii="Mincho" w:hint="eastAsia"/>
        </w:rPr>
        <w:t>0</w:t>
      </w:r>
      <w:r w:rsidRPr="008F6578">
        <w:rPr>
          <w:rFonts w:ascii="Mincho" w:hint="eastAsia"/>
        </w:rPr>
        <w:t xml:space="preserve">．申　込　締　切　　</w:t>
      </w:r>
      <w:r w:rsidR="008656B7" w:rsidRPr="008656B7">
        <w:rPr>
          <w:rFonts w:ascii="Mincho" w:hint="eastAsia"/>
          <w:b/>
        </w:rPr>
        <w:t>平成３１年５月９日（木）</w:t>
      </w:r>
      <w:r w:rsidR="008656B7">
        <w:rPr>
          <w:rFonts w:ascii="Mincho" w:hint="eastAsia"/>
        </w:rPr>
        <w:t>（</w:t>
      </w:r>
      <w:r w:rsidR="001A00EC" w:rsidRPr="001A00EC">
        <w:rPr>
          <w:rFonts w:ascii="Mincho" w:hint="eastAsia"/>
          <w:b/>
          <w:color w:val="0000CC"/>
        </w:rPr>
        <w:t>今年度よりネットエントリーとなります。</w:t>
      </w:r>
    </w:p>
    <w:p w:rsidR="00096526" w:rsidRPr="001A00EC" w:rsidRDefault="00096526">
      <w:pPr>
        <w:tabs>
          <w:tab w:val="left" w:pos="2700"/>
        </w:tabs>
        <w:rPr>
          <w:rFonts w:ascii="Mincho"/>
          <w:b/>
        </w:rPr>
      </w:pPr>
      <w:r w:rsidRPr="008F6578">
        <w:rPr>
          <w:rFonts w:ascii="Mincho" w:hint="eastAsia"/>
        </w:rPr>
        <w:t xml:space="preserve">　　　　　　　　　　</w:t>
      </w:r>
      <w:bookmarkStart w:id="0" w:name="_GoBack"/>
      <w:bookmarkEnd w:id="0"/>
      <w:r w:rsidRPr="008F6578">
        <w:rPr>
          <w:rFonts w:ascii="Mincho" w:hint="eastAsia"/>
        </w:rPr>
        <w:t xml:space="preserve">　</w:t>
      </w:r>
      <w:r w:rsidR="001A00EC" w:rsidRPr="001A00EC">
        <w:rPr>
          <w:rFonts w:ascii="Mincho" w:hint="eastAsia"/>
          <w:b/>
          <w:color w:val="0000CC"/>
        </w:rPr>
        <w:t>参加費は従来とおり、現金書留若しくは</w:t>
      </w:r>
      <w:r w:rsidRPr="001A00EC">
        <w:rPr>
          <w:rFonts w:ascii="Mincho" w:hint="eastAsia"/>
          <w:b/>
          <w:color w:val="0000CC"/>
        </w:rPr>
        <w:t>振替にてお申込み下さい。</w:t>
      </w:r>
    </w:p>
    <w:p w:rsidR="00096526" w:rsidRPr="008F6578" w:rsidRDefault="00096526">
      <w:pPr>
        <w:tabs>
          <w:tab w:val="left" w:pos="2700"/>
        </w:tabs>
        <w:rPr>
          <w:rFonts w:ascii="Mincho"/>
          <w:lang w:eastAsia="zh-TW"/>
        </w:rPr>
      </w:pPr>
      <w:r w:rsidRPr="008F6578">
        <w:rPr>
          <w:rFonts w:ascii="Mincho" w:hint="eastAsia"/>
          <w:lang w:eastAsia="zh-TW"/>
        </w:rPr>
        <w:t xml:space="preserve">　　　　　　　　　　　　　　　　　　　　　　郵便振替</w:t>
      </w:r>
      <w:r w:rsidR="00334906" w:rsidRPr="008F6578">
        <w:rPr>
          <w:rFonts w:ascii="Mincho"/>
          <w:lang w:eastAsia="zh-TW"/>
        </w:rPr>
        <w:t>No.02290-</w:t>
      </w:r>
      <w:r w:rsidR="00334906" w:rsidRPr="008F6578">
        <w:rPr>
          <w:rFonts w:ascii="Mincho" w:hint="eastAsia"/>
          <w:lang w:eastAsia="zh-TW"/>
        </w:rPr>
        <w:t>1</w:t>
      </w:r>
      <w:r w:rsidR="00334906" w:rsidRPr="008F6578">
        <w:rPr>
          <w:rFonts w:ascii="Mincho"/>
          <w:lang w:eastAsia="zh-TW"/>
        </w:rPr>
        <w:t>-</w:t>
      </w:r>
      <w:r w:rsidR="00334906" w:rsidRPr="008F6578">
        <w:rPr>
          <w:rFonts w:ascii="Mincho" w:hint="eastAsia"/>
          <w:lang w:eastAsia="zh-TW"/>
        </w:rPr>
        <w:t>51023</w:t>
      </w:r>
    </w:p>
    <w:p w:rsidR="00096526" w:rsidRPr="008F6578" w:rsidRDefault="00096526">
      <w:pPr>
        <w:tabs>
          <w:tab w:val="left" w:pos="2700"/>
        </w:tabs>
        <w:rPr>
          <w:rFonts w:ascii="Mincho"/>
          <w:lang w:eastAsia="zh-TW"/>
        </w:rPr>
      </w:pPr>
      <w:r w:rsidRPr="008F6578">
        <w:rPr>
          <w:rFonts w:ascii="Mincho"/>
          <w:lang w:eastAsia="zh-TW"/>
        </w:rPr>
        <w:t>1</w:t>
      </w:r>
      <w:r w:rsidR="005B249B">
        <w:rPr>
          <w:rFonts w:ascii="Mincho" w:hint="eastAsia"/>
          <w:lang w:eastAsia="zh-TW"/>
        </w:rPr>
        <w:t>1</w:t>
      </w:r>
      <w:r w:rsidRPr="008F6578">
        <w:rPr>
          <w:rFonts w:ascii="Mincho" w:hint="eastAsia"/>
          <w:lang w:eastAsia="zh-TW"/>
        </w:rPr>
        <w:t>．申　　込　　先　　〒９８３-</w:t>
      </w:r>
      <w:r w:rsidR="0043148A">
        <w:rPr>
          <w:rFonts w:ascii="Mincho" w:hint="eastAsia"/>
          <w:lang w:eastAsia="zh-TW"/>
        </w:rPr>
        <w:t>０８５２</w:t>
      </w:r>
      <w:r w:rsidRPr="008F6578">
        <w:rPr>
          <w:rFonts w:ascii="Mincho" w:hint="eastAsia"/>
          <w:lang w:eastAsia="zh-TW"/>
        </w:rPr>
        <w:t xml:space="preserve">　仙台市宮城野区榴岡2-2-8　℡022-292-1300</w:t>
      </w:r>
    </w:p>
    <w:p w:rsidR="00096526" w:rsidRPr="008F6578" w:rsidRDefault="00096526">
      <w:pPr>
        <w:tabs>
          <w:tab w:val="left" w:pos="2700"/>
        </w:tabs>
        <w:ind w:left="2520"/>
        <w:rPr>
          <w:rFonts w:ascii="Mincho"/>
        </w:rPr>
      </w:pPr>
      <w:r w:rsidRPr="008F6578">
        <w:rPr>
          <w:rFonts w:ascii="Mincho" w:hint="eastAsia"/>
        </w:rPr>
        <w:t>宮城県テニス協会事務局ビジネスパル係　FAX022-292-1121</w:t>
      </w:r>
    </w:p>
    <w:p w:rsidR="00096526" w:rsidRPr="008F6578" w:rsidRDefault="00096526">
      <w:pPr>
        <w:tabs>
          <w:tab w:val="left" w:pos="2700"/>
        </w:tabs>
        <w:ind w:left="2520"/>
        <w:rPr>
          <w:rFonts w:ascii="Mincho"/>
        </w:rPr>
      </w:pPr>
    </w:p>
    <w:p w:rsidR="00096526" w:rsidRPr="008F6578" w:rsidRDefault="00096526">
      <w:pPr>
        <w:tabs>
          <w:tab w:val="left" w:pos="2700"/>
        </w:tabs>
        <w:rPr>
          <w:rFonts w:ascii="Mincho"/>
        </w:rPr>
      </w:pPr>
      <w:r w:rsidRPr="008F6578">
        <w:rPr>
          <w:rFonts w:ascii="Mincho"/>
        </w:rPr>
        <w:t>1</w:t>
      </w:r>
      <w:r w:rsidR="005B249B">
        <w:rPr>
          <w:rFonts w:ascii="Mincho" w:hint="eastAsia"/>
        </w:rPr>
        <w:t>2</w:t>
      </w:r>
      <w:r w:rsidR="00247364" w:rsidRPr="008F6578">
        <w:rPr>
          <w:rFonts w:ascii="Mincho" w:hint="eastAsia"/>
        </w:rPr>
        <w:t>．組　合　日　時　　５月</w:t>
      </w:r>
      <w:r w:rsidR="001A00EC">
        <w:rPr>
          <w:rFonts w:ascii="Mincho" w:hint="eastAsia"/>
        </w:rPr>
        <w:t>１９</w:t>
      </w:r>
      <w:r w:rsidR="004414E7" w:rsidRPr="008F6578">
        <w:rPr>
          <w:rFonts w:ascii="Mincho" w:hint="eastAsia"/>
        </w:rPr>
        <w:t>日</w:t>
      </w:r>
      <w:r w:rsidRPr="008F6578">
        <w:rPr>
          <w:rFonts w:ascii="Mincho"/>
        </w:rPr>
        <w:t>(</w:t>
      </w:r>
      <w:r w:rsidRPr="008F6578">
        <w:rPr>
          <w:rFonts w:ascii="Mincho" w:hint="eastAsia"/>
        </w:rPr>
        <w:t>日</w:t>
      </w:r>
      <w:r w:rsidRPr="008F6578">
        <w:rPr>
          <w:rFonts w:ascii="Mincho"/>
        </w:rPr>
        <w:t>)</w:t>
      </w:r>
      <w:r w:rsidRPr="008F6578">
        <w:rPr>
          <w:rFonts w:ascii="Mincho" w:hint="eastAsia"/>
        </w:rPr>
        <w:t>ＡＭ</w:t>
      </w:r>
      <w:r w:rsidR="006A179D" w:rsidRPr="008F6578">
        <w:rPr>
          <w:rFonts w:ascii="Mincho" w:hint="eastAsia"/>
        </w:rPr>
        <w:t>9</w:t>
      </w:r>
      <w:r w:rsidRPr="008F6578">
        <w:rPr>
          <w:rFonts w:ascii="Mincho" w:hint="eastAsia"/>
        </w:rPr>
        <w:t>：</w:t>
      </w:r>
      <w:r w:rsidR="006A179D" w:rsidRPr="008F6578">
        <w:rPr>
          <w:rFonts w:ascii="Mincho" w:hint="eastAsia"/>
        </w:rPr>
        <w:t>00</w:t>
      </w:r>
      <w:r w:rsidRPr="008F6578">
        <w:rPr>
          <w:rFonts w:ascii="Mincho" w:hint="eastAsia"/>
        </w:rPr>
        <w:t>から会場で抽選会を行います。</w:t>
      </w:r>
    </w:p>
    <w:p w:rsidR="00096526" w:rsidRPr="008F6578" w:rsidRDefault="00096526">
      <w:pPr>
        <w:tabs>
          <w:tab w:val="left" w:pos="2700"/>
        </w:tabs>
        <w:rPr>
          <w:rFonts w:ascii="Mincho"/>
        </w:rPr>
      </w:pPr>
    </w:p>
    <w:p w:rsidR="00533A94" w:rsidRDefault="00096526" w:rsidP="00533A94">
      <w:pPr>
        <w:tabs>
          <w:tab w:val="left" w:pos="2700"/>
        </w:tabs>
        <w:ind w:left="2730" w:hangingChars="1300" w:hanging="2730"/>
      </w:pPr>
      <w:r w:rsidRPr="008F6578">
        <w:rPr>
          <w:rFonts w:ascii="Mincho"/>
        </w:rPr>
        <w:t>1</w:t>
      </w:r>
      <w:r w:rsidR="005B249B">
        <w:rPr>
          <w:rFonts w:ascii="Mincho" w:hint="eastAsia"/>
        </w:rPr>
        <w:t>3</w:t>
      </w:r>
      <w:r w:rsidRPr="008F6578">
        <w:rPr>
          <w:rFonts w:ascii="Mincho" w:hint="eastAsia"/>
        </w:rPr>
        <w:t xml:space="preserve">．備　　　　　</w:t>
      </w:r>
      <w:r w:rsidR="00521483">
        <w:rPr>
          <w:rFonts w:ascii="Mincho" w:hint="eastAsia"/>
        </w:rPr>
        <w:t>考</w:t>
      </w:r>
      <w:r w:rsidR="00533A94">
        <w:rPr>
          <w:rFonts w:ascii="Mincho" w:hint="eastAsia"/>
        </w:rPr>
        <w:t xml:space="preserve">　</w:t>
      </w:r>
      <w:r w:rsidR="00533A94">
        <w:rPr>
          <w:rFonts w:hint="eastAsia"/>
        </w:rPr>
        <w:t>（１）服装はテニスウェア－とします。（「</w:t>
      </w:r>
      <w:r w:rsidR="00533A94">
        <w:rPr>
          <w:rFonts w:hint="eastAsia"/>
        </w:rPr>
        <w:t xml:space="preserve">JTA </w:t>
      </w:r>
      <w:r w:rsidR="00533A94">
        <w:rPr>
          <w:rFonts w:hint="eastAsia"/>
        </w:rPr>
        <w:t>ﾃﾆｽﾙｰﾙﾌﾞｯｸ」最新版</w:t>
      </w:r>
      <w:r w:rsidR="00533A94">
        <w:rPr>
          <w:rFonts w:hint="eastAsia"/>
        </w:rPr>
        <w:t xml:space="preserve"> </w:t>
      </w:r>
      <w:r w:rsidR="00533A94">
        <w:rPr>
          <w:rFonts w:hint="eastAsia"/>
        </w:rPr>
        <w:t>参照）</w:t>
      </w:r>
    </w:p>
    <w:p w:rsidR="00533A94" w:rsidRDefault="00533A94" w:rsidP="00533A94">
      <w:pPr>
        <w:tabs>
          <w:tab w:val="left" w:pos="2070"/>
        </w:tabs>
        <w:ind w:leftChars="100" w:left="420" w:hangingChars="100" w:hanging="210"/>
        <w:rPr>
          <w:rFonts w:hAnsi="Times New Roman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  <w:r w:rsidR="00521483">
        <w:rPr>
          <w:rFonts w:ascii="Mincho" w:hint="eastAsia"/>
        </w:rPr>
        <w:t>（</w:t>
      </w:r>
      <w:r>
        <w:rPr>
          <w:rFonts w:ascii="Mincho" w:hint="eastAsia"/>
        </w:rPr>
        <w:t>２</w:t>
      </w:r>
      <w:r w:rsidR="00521483">
        <w:rPr>
          <w:rFonts w:hint="eastAsia"/>
        </w:rPr>
        <w:t>）</w:t>
      </w:r>
      <w:r w:rsidR="00521483">
        <w:rPr>
          <w:rFonts w:hAnsi="Times New Roman" w:hint="eastAsia"/>
        </w:rPr>
        <w:t>大会期間中における負傷・事故等（大会施設内）については応急処置を行い</w:t>
      </w:r>
    </w:p>
    <w:p w:rsidR="00521483" w:rsidRDefault="00521483" w:rsidP="00533A94">
      <w:pPr>
        <w:tabs>
          <w:tab w:val="left" w:pos="2070"/>
        </w:tabs>
        <w:ind w:leftChars="200" w:left="420" w:firstLineChars="1100" w:firstLine="2310"/>
        <w:rPr>
          <w:rFonts w:ascii="Mincho"/>
        </w:rPr>
      </w:pPr>
      <w:r>
        <w:rPr>
          <w:rFonts w:hAnsi="Times New Roman" w:hint="eastAsia"/>
        </w:rPr>
        <w:t>ますが、その他については主催者加入の傷害保険の範囲内と致します。</w:t>
      </w:r>
    </w:p>
    <w:p w:rsidR="00096526" w:rsidRPr="00533A94" w:rsidRDefault="00F067BB" w:rsidP="00533A94">
      <w:pPr>
        <w:pStyle w:val="a8"/>
        <w:numPr>
          <w:ilvl w:val="0"/>
          <w:numId w:val="6"/>
        </w:numPr>
        <w:tabs>
          <w:tab w:val="left" w:pos="2700"/>
        </w:tabs>
        <w:ind w:leftChars="0"/>
        <w:rPr>
          <w:rFonts w:ascii="Mincho"/>
        </w:rPr>
      </w:pPr>
      <w:r w:rsidRPr="00745251">
        <w:rPr>
          <w:rFonts w:hint="eastAsia"/>
        </w:rPr>
        <w:t>申込み以前もしくは申込時に団体加盟及び</w:t>
      </w:r>
      <w:r>
        <w:rPr>
          <w:rFonts w:hint="eastAsia"/>
        </w:rPr>
        <w:t>必ず</w:t>
      </w:r>
      <w:r>
        <w:rPr>
          <w:rFonts w:hint="eastAsia"/>
          <w:b/>
          <w:bCs/>
          <w:color w:val="0000FF"/>
        </w:rPr>
        <w:t>申込ＩＤ</w:t>
      </w:r>
      <w:r>
        <w:rPr>
          <w:rFonts w:hint="eastAsia"/>
        </w:rPr>
        <w:t>を取得して下さい。</w:t>
      </w:r>
      <w:r w:rsidR="00096526" w:rsidRPr="00533A94">
        <w:rPr>
          <w:rFonts w:ascii="Mincho" w:hint="eastAsia"/>
        </w:rPr>
        <w:t>。</w:t>
      </w:r>
    </w:p>
    <w:p w:rsidR="00096526" w:rsidRPr="008F6578" w:rsidRDefault="00096526">
      <w:pPr>
        <w:numPr>
          <w:ilvl w:val="0"/>
          <w:numId w:val="6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>参加チームは</w:t>
      </w:r>
      <w:r w:rsidRPr="008F6578">
        <w:rPr>
          <w:rFonts w:ascii="Mincho"/>
        </w:rPr>
        <w:t>AM</w:t>
      </w:r>
      <w:r w:rsidR="006A179D" w:rsidRPr="008F6578">
        <w:rPr>
          <w:rFonts w:ascii="Mincho" w:hint="eastAsia"/>
        </w:rPr>
        <w:t>９：００</w:t>
      </w:r>
      <w:r w:rsidRPr="008F6578">
        <w:rPr>
          <w:rFonts w:ascii="Mincho" w:hint="eastAsia"/>
        </w:rPr>
        <w:t>迄に大会本部に出席を届けること。</w:t>
      </w:r>
    </w:p>
    <w:p w:rsidR="00096526" w:rsidRPr="008F6578" w:rsidRDefault="00096526" w:rsidP="00906181">
      <w:pPr>
        <w:numPr>
          <w:ilvl w:val="12"/>
          <w:numId w:val="0"/>
        </w:numPr>
        <w:tabs>
          <w:tab w:val="left" w:pos="2700"/>
        </w:tabs>
        <w:ind w:leftChars="1250" w:left="2730" w:hangingChars="50" w:hanging="105"/>
        <w:rPr>
          <w:rFonts w:ascii="Mincho"/>
        </w:rPr>
      </w:pPr>
      <w:r w:rsidRPr="008F6578">
        <w:rPr>
          <w:rFonts w:ascii="Mincho" w:hint="eastAsia"/>
        </w:rPr>
        <w:t>（厳守のこと。</w:t>
      </w:r>
      <w:r w:rsidR="00906181" w:rsidRPr="008F6578">
        <w:rPr>
          <w:rFonts w:ascii="Mincho" w:hint="eastAsia"/>
        </w:rPr>
        <w:t>即　抽選会実施します</w:t>
      </w:r>
      <w:r w:rsidRPr="008F6578">
        <w:rPr>
          <w:rFonts w:ascii="Mincho" w:hint="eastAsia"/>
        </w:rPr>
        <w:t>）</w:t>
      </w:r>
    </w:p>
    <w:p w:rsidR="00096526" w:rsidRPr="008F6578" w:rsidRDefault="00096526">
      <w:pPr>
        <w:numPr>
          <w:ilvl w:val="0"/>
          <w:numId w:val="7"/>
        </w:numPr>
        <w:tabs>
          <w:tab w:val="left" w:pos="2700"/>
        </w:tabs>
        <w:rPr>
          <w:rFonts w:ascii="Mincho"/>
        </w:rPr>
      </w:pPr>
      <w:r w:rsidRPr="008F6578">
        <w:rPr>
          <w:rFonts w:hint="eastAsia"/>
        </w:rPr>
        <w:t>第</w:t>
      </w:r>
      <w:r w:rsidR="001A00EC">
        <w:rPr>
          <w:rFonts w:hint="eastAsia"/>
        </w:rPr>
        <w:t>40</w:t>
      </w:r>
      <w:r w:rsidRPr="008F6578">
        <w:rPr>
          <w:rFonts w:hint="eastAsia"/>
        </w:rPr>
        <w:t>回ビジネスパルテニス東北大会は</w:t>
      </w:r>
      <w:r w:rsidR="00CB0EB3" w:rsidRPr="00732373">
        <w:rPr>
          <w:rFonts w:ascii="Mincho" w:hint="eastAsia"/>
        </w:rPr>
        <w:t>6/</w:t>
      </w:r>
      <w:r w:rsidR="00732373" w:rsidRPr="00732373">
        <w:rPr>
          <w:rFonts w:ascii="Mincho" w:hint="eastAsia"/>
        </w:rPr>
        <w:t>1</w:t>
      </w:r>
      <w:r w:rsidR="001A00EC">
        <w:rPr>
          <w:rFonts w:ascii="Mincho" w:hint="eastAsia"/>
        </w:rPr>
        <w:t>5</w:t>
      </w:r>
      <w:r w:rsidR="00D60A75" w:rsidRPr="00732373">
        <w:rPr>
          <w:rFonts w:ascii="Mincho" w:hint="eastAsia"/>
        </w:rPr>
        <w:t>-</w:t>
      </w:r>
      <w:r w:rsidR="00732373" w:rsidRPr="00732373">
        <w:rPr>
          <w:rFonts w:ascii="Mincho" w:hint="eastAsia"/>
        </w:rPr>
        <w:t>1</w:t>
      </w:r>
      <w:r w:rsidR="001A00EC">
        <w:rPr>
          <w:rFonts w:ascii="Mincho" w:hint="eastAsia"/>
        </w:rPr>
        <w:t>6</w:t>
      </w:r>
      <w:r w:rsidR="00D23182" w:rsidRPr="00732373">
        <w:rPr>
          <w:rFonts w:ascii="Mincho" w:hint="eastAsia"/>
        </w:rPr>
        <w:t>福島県</w:t>
      </w:r>
      <w:r w:rsidR="00DC622E">
        <w:rPr>
          <w:rFonts w:ascii="Mincho" w:hint="eastAsia"/>
        </w:rPr>
        <w:t>会津市</w:t>
      </w:r>
      <w:r w:rsidRPr="008F6578">
        <w:rPr>
          <w:rFonts w:ascii="Mincho" w:hint="eastAsia"/>
        </w:rPr>
        <w:t>にて開催され</w:t>
      </w:r>
      <w:r w:rsidR="00906181" w:rsidRPr="008F6578">
        <w:rPr>
          <w:rFonts w:ascii="Mincho" w:hint="eastAsia"/>
        </w:rPr>
        <w:t>る</w:t>
      </w:r>
      <w:r w:rsidRPr="008F6578">
        <w:rPr>
          <w:rFonts w:ascii="Mincho" w:hint="eastAsia"/>
        </w:rPr>
        <w:t>。</w:t>
      </w:r>
    </w:p>
    <w:p w:rsidR="00096526" w:rsidRPr="008F6578" w:rsidRDefault="00096526">
      <w:pPr>
        <w:numPr>
          <w:ilvl w:val="0"/>
          <w:numId w:val="7"/>
        </w:numPr>
        <w:tabs>
          <w:tab w:val="left" w:pos="2700"/>
        </w:tabs>
        <w:rPr>
          <w:rFonts w:ascii="Mincho"/>
        </w:rPr>
      </w:pPr>
      <w:r w:rsidRPr="008F6578">
        <w:rPr>
          <w:rFonts w:ascii="Mincho" w:hint="eastAsia"/>
        </w:rPr>
        <w:t>東北大会出場権を持つ</w:t>
      </w:r>
      <w:r w:rsidR="0042718C" w:rsidRPr="008F6578">
        <w:rPr>
          <w:rFonts w:ascii="Mincho" w:hint="eastAsia"/>
        </w:rPr>
        <w:t>チーム</w:t>
      </w:r>
      <w:r w:rsidRPr="008F6578">
        <w:rPr>
          <w:rFonts w:ascii="Mincho" w:hint="eastAsia"/>
        </w:rPr>
        <w:t>は、本予選会に出場する必要はなしとする。</w:t>
      </w:r>
      <w:r w:rsidRPr="008F6578">
        <w:rPr>
          <w:rFonts w:hint="eastAsia"/>
          <w:u w:val="single"/>
        </w:rPr>
        <w:t>当該</w:t>
      </w:r>
      <w:r w:rsidR="0042718C" w:rsidRPr="008F6578">
        <w:rPr>
          <w:rFonts w:hint="eastAsia"/>
          <w:u w:val="single"/>
        </w:rPr>
        <w:t>チーム</w:t>
      </w:r>
      <w:r w:rsidR="0098466B" w:rsidRPr="008F6578">
        <w:rPr>
          <w:rFonts w:hint="eastAsia"/>
          <w:u w:val="single"/>
        </w:rPr>
        <w:t>が</w:t>
      </w:r>
      <w:r w:rsidRPr="008F6578">
        <w:rPr>
          <w:rFonts w:hint="eastAsia"/>
          <w:u w:val="single"/>
        </w:rPr>
        <w:t>予選会に参加する場合、シードとする</w:t>
      </w:r>
      <w:r w:rsidRPr="008F6578">
        <w:rPr>
          <w:rFonts w:hint="eastAsia"/>
        </w:rPr>
        <w:t xml:space="preserve">。　</w:t>
      </w:r>
      <w:r w:rsidRPr="008F6578">
        <w:t xml:space="preserve">  </w:t>
      </w:r>
    </w:p>
    <w:p w:rsidR="00096526" w:rsidRPr="008F6578" w:rsidRDefault="00096526">
      <w:pPr>
        <w:numPr>
          <w:ilvl w:val="0"/>
          <w:numId w:val="7"/>
        </w:numPr>
        <w:tabs>
          <w:tab w:val="left" w:pos="2700"/>
        </w:tabs>
      </w:pPr>
      <w:r w:rsidRPr="008F6578">
        <w:rPr>
          <w:rFonts w:ascii="Mincho" w:hint="eastAsia"/>
        </w:rPr>
        <w:t>今年度の県代表枠は男子</w:t>
      </w:r>
      <w:r w:rsidR="00A428F3" w:rsidRPr="008F6578">
        <w:rPr>
          <w:rFonts w:ascii="Mincho" w:hint="eastAsia"/>
        </w:rPr>
        <w:t>2</w:t>
      </w:r>
      <w:r w:rsidRPr="008F6578">
        <w:rPr>
          <w:rFonts w:ascii="Mincho" w:hint="eastAsia"/>
        </w:rPr>
        <w:t>チーム、女子1チームである。</w:t>
      </w:r>
    </w:p>
    <w:p w:rsidR="00096526" w:rsidRPr="008F6578" w:rsidRDefault="00096526">
      <w:pPr>
        <w:numPr>
          <w:ilvl w:val="0"/>
          <w:numId w:val="7"/>
        </w:numPr>
        <w:tabs>
          <w:tab w:val="left" w:pos="2700"/>
        </w:tabs>
        <w:rPr>
          <w:u w:val="single"/>
        </w:rPr>
      </w:pPr>
      <w:r w:rsidRPr="008F6578">
        <w:rPr>
          <w:rFonts w:ascii="Mincho" w:hint="eastAsia"/>
          <w:u w:val="single"/>
        </w:rPr>
        <w:t>参加チームから競技運営委員１名をお願い致します。</w:t>
      </w:r>
    </w:p>
    <w:p w:rsidR="00906181" w:rsidRPr="008F6578" w:rsidRDefault="00B82781" w:rsidP="00D23182">
      <w:pPr>
        <w:tabs>
          <w:tab w:val="left" w:pos="2700"/>
        </w:tabs>
        <w:ind w:left="23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46FBCE" wp14:editId="1836CE80">
                <wp:simplePos x="0" y="0"/>
                <wp:positionH relativeFrom="column">
                  <wp:posOffset>1907540</wp:posOffset>
                </wp:positionH>
                <wp:positionV relativeFrom="paragraph">
                  <wp:posOffset>121285</wp:posOffset>
                </wp:positionV>
                <wp:extent cx="2333625" cy="333375"/>
                <wp:effectExtent l="0" t="0" r="47625" b="4762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333375"/>
                          <a:chOff x="3915" y="15540"/>
                          <a:chExt cx="3675" cy="525"/>
                        </a:xfrm>
                      </wpg:grpSpPr>
                      <wps:wsp>
                        <wps:cNvPr id="10" name="AutoShape 11"/>
                        <wps:cNvCnPr/>
                        <wps:spPr bwMode="auto">
                          <a:xfrm flipH="1" flipV="1">
                            <a:off x="7174" y="15795"/>
                            <a:ext cx="416" cy="27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15540"/>
                            <a:ext cx="2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2781" w:rsidRPr="003E4192" w:rsidRDefault="00B82781" w:rsidP="006F03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4192">
                                <w:rPr>
                                  <w:rFonts w:hint="eastAsia"/>
                                  <w:b/>
                                </w:rPr>
                                <w:t>宮城県テニス協会</w:t>
                              </w:r>
                              <w:r w:rsidRPr="003E4192">
                                <w:rPr>
                                  <w:b/>
                                </w:rPr>
                                <w:t xml:space="preserve"> </w:t>
                              </w:r>
                              <w:r w:rsidRPr="003E4192">
                                <w:rPr>
                                  <w:rFonts w:hint="eastAsia"/>
                                  <w:b/>
                                </w:rPr>
                                <w:t>ＨＰ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15540"/>
                            <a:ext cx="814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2781" w:rsidRPr="003E4192" w:rsidRDefault="00B82781" w:rsidP="006F03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4192">
                                <w:rPr>
                                  <w:rFonts w:hint="eastAsia"/>
                                  <w:b/>
                                </w:rPr>
                                <w:t>検</w:t>
                              </w:r>
                              <w:r w:rsidRPr="003E4192">
                                <w:rPr>
                                  <w:b/>
                                </w:rPr>
                                <w:t xml:space="preserve"> </w:t>
                              </w:r>
                              <w:r w:rsidRPr="003E4192">
                                <w:rPr>
                                  <w:rFonts w:hint="eastAsia"/>
                                  <w:b/>
                                </w:rPr>
                                <w:t>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150.2pt;margin-top:9.55pt;width:183.75pt;height:26.25pt;z-index:251660288" coordorigin="3915,15540" coordsize="367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7174;top:15795;width:416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CVk8UAAADbAAAADwAAAGRycy9kb3ducmV2LnhtbESPT2sCQQzF74LfYYjQi+ispYqsjiJC&#10;obRKrf1zDjtxZ3Ens+xMdf32zaHgLeG9vPfLct35Wl2ojVVgA5NxBoq4CLbi0sDX5/NoDiomZIt1&#10;YDJwowjrVb+3xNyGK3/Q5ZhKJSEcczTgUmpyrWPhyGMch4ZYtFNoPSZZ21LbFq8S7mv9mGUz7bFi&#10;aXDY0NZRcT7+egPfw/3w3Rez7c/r4W1Txd306eCmxjwMus0CVKIu3c3/1y9W8IVefpE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CVk8UAAADbAAAADwAAAAAAAAAA&#10;AAAAAAChAgAAZHJzL2Rvd25yZXYueG1sUEsFBgAAAAAEAAQA+QAAAJMDAAAAAA==&#10;" strokeweight="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915;top:15540;width:22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E3sIA&#10;AADbAAAADwAAAGRycy9kb3ducmV2LnhtbERPS2sCMRC+C/0PYQreNGtBW1ajlGKpihcfiN6GzbhZ&#10;3Ey2m+iu/94Ihd7m43vOZNbaUtyo9oVjBYN+AoI4c7rgXMF+9937AOEDssbSMSm4k4fZ9KUzwVS7&#10;hjd024ZcxBD2KSowIVSplD4zZNH3XUUcubOrLYYI61zqGpsYbkv5liQjabHg2GCwoi9D2WV7tQp+&#10;ls1pvl69H3dHo4dyblc6HH6V6r62n2MQgdrwL/5zL3ScP4D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kTewgAAANsAAAAPAAAAAAAAAAAAAAAAAJgCAABkcnMvZG93&#10;bnJldi54bWxQSwUGAAAAAAQABAD1AAAAhwMAAAAA&#10;" filled="f">
                  <v:textbox inset="5.85pt,.7pt,5.85pt,.7pt">
                    <w:txbxContent>
                      <w:p w:rsidR="00B82781" w:rsidRPr="003E4192" w:rsidRDefault="00B82781" w:rsidP="006F0315">
                        <w:pPr>
                          <w:jc w:val="center"/>
                          <w:rPr>
                            <w:b/>
                          </w:rPr>
                        </w:pPr>
                        <w:r w:rsidRPr="003E4192">
                          <w:rPr>
                            <w:rFonts w:hint="eastAsia"/>
                            <w:b/>
                          </w:rPr>
                          <w:t>宮城県テニス協会</w:t>
                        </w:r>
                        <w:r w:rsidRPr="003E4192">
                          <w:rPr>
                            <w:b/>
                          </w:rPr>
                          <w:t xml:space="preserve"> </w:t>
                        </w:r>
                        <w:r w:rsidRPr="003E4192">
                          <w:rPr>
                            <w:rFonts w:hint="eastAsia"/>
                            <w:b/>
                          </w:rPr>
                          <w:t>ＨＰ</w:t>
                        </w:r>
                      </w:p>
                    </w:txbxContent>
                  </v:textbox>
                </v:shape>
                <v:shape id="Text Box 13" o:spid="_x0000_s1029" type="#_x0000_t202" style="position:absolute;left:6420;top:15540;width:81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aqcIA&#10;AADbAAAADwAAAGRycy9kb3ducmV2LnhtbERPTWsCMRC9C/6HMII3zSrYymoUEUtb8aKWordhM90s&#10;3UzWTequ/94IBW/zeJ8zX7a2FFeqfeFYwWiYgCDOnC44V/B1fBtMQfiArLF0TApu5GG56HbmmGrX&#10;8J6uh5CLGMI+RQUmhCqV0meGLPqhq4gj9+NqiyHCOpe6xiaG21KOk+RFWiw4NhisaG0o+z38WQXv&#10;n815s9u+no4noydyY7c6fF+U6vfa1QxEoDY8xf/uDx3nj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NqpwgAAANsAAAAPAAAAAAAAAAAAAAAAAJgCAABkcnMvZG93&#10;bnJldi54bWxQSwUGAAAAAAQABAD1AAAAhwMAAAAA&#10;" filled="f">
                  <v:textbox inset="5.85pt,.7pt,5.85pt,.7pt">
                    <w:txbxContent>
                      <w:p w:rsidR="00B82781" w:rsidRPr="003E4192" w:rsidRDefault="00B82781" w:rsidP="006F0315">
                        <w:pPr>
                          <w:jc w:val="center"/>
                          <w:rPr>
                            <w:b/>
                          </w:rPr>
                        </w:pPr>
                        <w:r w:rsidRPr="003E4192">
                          <w:rPr>
                            <w:rFonts w:hint="eastAsia"/>
                            <w:b/>
                          </w:rPr>
                          <w:t>検</w:t>
                        </w:r>
                        <w:r w:rsidRPr="003E4192">
                          <w:rPr>
                            <w:b/>
                          </w:rPr>
                          <w:t xml:space="preserve"> </w:t>
                        </w:r>
                        <w:r w:rsidRPr="003E4192">
                          <w:rPr>
                            <w:rFonts w:hint="eastAsia"/>
                            <w:b/>
                          </w:rPr>
                          <w:t>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182" w:rsidRPr="008F6578">
        <w:rPr>
          <w:rFonts w:hint="eastAsia"/>
        </w:rPr>
        <w:t>以　上</w:t>
      </w:r>
    </w:p>
    <w:p w:rsidR="00096526" w:rsidRPr="008F6578" w:rsidRDefault="00096526">
      <w:pPr>
        <w:tabs>
          <w:tab w:val="left" w:pos="2700"/>
        </w:tabs>
        <w:rPr>
          <w:rFonts w:ascii="Mincho"/>
        </w:rPr>
      </w:pPr>
    </w:p>
    <w:sectPr w:rsidR="00096526" w:rsidRPr="008F6578" w:rsidSect="00533A94">
      <w:pgSz w:w="11906" w:h="16838" w:code="9"/>
      <w:pgMar w:top="1077" w:right="907" w:bottom="567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8D" w:rsidRDefault="00A55F8D" w:rsidP="00B82781">
      <w:r>
        <w:separator/>
      </w:r>
    </w:p>
  </w:endnote>
  <w:endnote w:type="continuationSeparator" w:id="0">
    <w:p w:rsidR="00A55F8D" w:rsidRDefault="00A55F8D" w:rsidP="00B8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8D" w:rsidRDefault="00A55F8D" w:rsidP="00B82781">
      <w:r>
        <w:separator/>
      </w:r>
    </w:p>
  </w:footnote>
  <w:footnote w:type="continuationSeparator" w:id="0">
    <w:p w:rsidR="00A55F8D" w:rsidRDefault="00A55F8D" w:rsidP="00B8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88344B"/>
    <w:multiLevelType w:val="singleLevel"/>
    <w:tmpl w:val="C5361F98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>
    <w:nsid w:val="183134B6"/>
    <w:multiLevelType w:val="singleLevel"/>
    <w:tmpl w:val="E1F8A6A6"/>
    <w:lvl w:ilvl="0">
      <w:start w:val="3"/>
      <w:numFmt w:val="decimalFullWidth"/>
      <w:lvlText w:val="(%1)"/>
      <w:legacy w:legacy="1" w:legacySpace="0" w:legacyIndent="420"/>
      <w:lvlJc w:val="left"/>
      <w:pPr>
        <w:ind w:left="273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>
    <w:nsid w:val="35EC5A24"/>
    <w:multiLevelType w:val="singleLevel"/>
    <w:tmpl w:val="E1DAEA7E"/>
    <w:lvl w:ilvl="0">
      <w:start w:val="2"/>
      <w:numFmt w:val="decimalFullWidth"/>
      <w:lvlText w:val="(%1)"/>
      <w:legacy w:legacy="1" w:legacySpace="0" w:legacyIndent="420"/>
      <w:lvlJc w:val="left"/>
      <w:pPr>
        <w:ind w:left="273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>
    <w:nsid w:val="485100B7"/>
    <w:multiLevelType w:val="singleLevel"/>
    <w:tmpl w:val="15085444"/>
    <w:lvl w:ilvl="0">
      <w:start w:val="4"/>
      <w:numFmt w:val="decimalFullWidth"/>
      <w:lvlText w:val="(%1)"/>
      <w:legacy w:legacy="1" w:legacySpace="0" w:legacyIndent="420"/>
      <w:lvlJc w:val="left"/>
      <w:pPr>
        <w:ind w:left="273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FullWidth"/>
        <w:lvlText w:val="(%1)"/>
        <w:legacy w:legacy="1" w:legacySpace="0" w:legacyIndent="420"/>
        <w:lvlJc w:val="left"/>
        <w:pPr>
          <w:ind w:left="273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FullWidth"/>
        <w:lvlText w:val="(%1)"/>
        <w:legacy w:legacy="1" w:legacySpace="0" w:legacyIndent="420"/>
        <w:lvlJc w:val="left"/>
        <w:pPr>
          <w:ind w:left="273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1125" w:hanging="330"/>
        </w:pPr>
        <w:rPr>
          <w:rFonts w:ascii="Mincho" w:eastAsia="Mincho" w:hint="eastAsia"/>
          <w:b w:val="0"/>
          <w:i w:val="0"/>
          <w:sz w:val="3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.1 pt,0.7 pt"/>
    <w:docVar w:name="AutoMarginAdjustment3" w:val="82.9 pt,-1.1 pt"/>
    <w:docVar w:name="DocLay" w:val="YES"/>
    <w:docVar w:name="ValidCPLLPP" w:val="1"/>
    <w:docVar w:name="ViewGrid" w:val="0"/>
  </w:docVars>
  <w:rsids>
    <w:rsidRoot w:val="00FA57C3"/>
    <w:rsid w:val="000325DA"/>
    <w:rsid w:val="00051A74"/>
    <w:rsid w:val="00096526"/>
    <w:rsid w:val="001328F3"/>
    <w:rsid w:val="0014091B"/>
    <w:rsid w:val="001A00EC"/>
    <w:rsid w:val="001D51A9"/>
    <w:rsid w:val="0023049E"/>
    <w:rsid w:val="00247364"/>
    <w:rsid w:val="00280855"/>
    <w:rsid w:val="00334906"/>
    <w:rsid w:val="00386C48"/>
    <w:rsid w:val="0042718C"/>
    <w:rsid w:val="0043148A"/>
    <w:rsid w:val="004414E7"/>
    <w:rsid w:val="00505303"/>
    <w:rsid w:val="00521483"/>
    <w:rsid w:val="00533A94"/>
    <w:rsid w:val="00537CE7"/>
    <w:rsid w:val="00545A57"/>
    <w:rsid w:val="005B249B"/>
    <w:rsid w:val="006A179D"/>
    <w:rsid w:val="006F35FE"/>
    <w:rsid w:val="00732373"/>
    <w:rsid w:val="007B406F"/>
    <w:rsid w:val="0081028C"/>
    <w:rsid w:val="00850524"/>
    <w:rsid w:val="008656B7"/>
    <w:rsid w:val="00875CED"/>
    <w:rsid w:val="00890079"/>
    <w:rsid w:val="008D499A"/>
    <w:rsid w:val="008F29F8"/>
    <w:rsid w:val="008F6578"/>
    <w:rsid w:val="00906181"/>
    <w:rsid w:val="009523A7"/>
    <w:rsid w:val="009677F3"/>
    <w:rsid w:val="0098466B"/>
    <w:rsid w:val="009C0AA9"/>
    <w:rsid w:val="009E33CC"/>
    <w:rsid w:val="00A428F3"/>
    <w:rsid w:val="00A55F8D"/>
    <w:rsid w:val="00A70A6D"/>
    <w:rsid w:val="00A9640C"/>
    <w:rsid w:val="00B22581"/>
    <w:rsid w:val="00B82781"/>
    <w:rsid w:val="00B93176"/>
    <w:rsid w:val="00BD2190"/>
    <w:rsid w:val="00C60087"/>
    <w:rsid w:val="00C74635"/>
    <w:rsid w:val="00C919C7"/>
    <w:rsid w:val="00CB0EB3"/>
    <w:rsid w:val="00D23182"/>
    <w:rsid w:val="00D3491A"/>
    <w:rsid w:val="00D60A75"/>
    <w:rsid w:val="00D662F9"/>
    <w:rsid w:val="00DC622E"/>
    <w:rsid w:val="00DD3FBA"/>
    <w:rsid w:val="00E45B50"/>
    <w:rsid w:val="00E7744E"/>
    <w:rsid w:val="00F067BB"/>
    <w:rsid w:val="00F36E14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FBA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781"/>
    <w:rPr>
      <w:sz w:val="21"/>
    </w:rPr>
  </w:style>
  <w:style w:type="paragraph" w:styleId="a6">
    <w:name w:val="footer"/>
    <w:basedOn w:val="a"/>
    <w:link w:val="a7"/>
    <w:uiPriority w:val="99"/>
    <w:unhideWhenUsed/>
    <w:rsid w:val="00B8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781"/>
    <w:rPr>
      <w:sz w:val="21"/>
    </w:rPr>
  </w:style>
  <w:style w:type="paragraph" w:styleId="a8">
    <w:name w:val="List Paragraph"/>
    <w:basedOn w:val="a"/>
    <w:uiPriority w:val="34"/>
    <w:qFormat/>
    <w:rsid w:val="00533A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FBA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781"/>
    <w:rPr>
      <w:sz w:val="21"/>
    </w:rPr>
  </w:style>
  <w:style w:type="paragraph" w:styleId="a6">
    <w:name w:val="footer"/>
    <w:basedOn w:val="a"/>
    <w:link w:val="a7"/>
    <w:uiPriority w:val="99"/>
    <w:unhideWhenUsed/>
    <w:rsid w:val="00B8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781"/>
    <w:rPr>
      <w:sz w:val="21"/>
    </w:rPr>
  </w:style>
  <w:style w:type="paragraph" w:styleId="a8">
    <w:name w:val="List Paragraph"/>
    <w:basedOn w:val="a"/>
    <w:uiPriority w:val="34"/>
    <w:qFormat/>
    <w:rsid w:val="00533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第１７回欧州派遣ジュニアテニス選手権大会</vt:lpstr>
      <vt:lpstr>第１７回欧州派遣ジュニアテニス選手権大会</vt:lpstr>
    </vt:vector>
  </TitlesOfParts>
  <Company>宮城県テニス協会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第１７回欧州派遣ジュニアテニス選手権大会</dc:title>
  <dc:creator>テニス協会事務局</dc:creator>
  <cp:lastModifiedBy>yukki</cp:lastModifiedBy>
  <cp:revision>6</cp:revision>
  <cp:lastPrinted>2019-03-08T06:08:00Z</cp:lastPrinted>
  <dcterms:created xsi:type="dcterms:W3CDTF">2019-03-08T06:00:00Z</dcterms:created>
  <dcterms:modified xsi:type="dcterms:W3CDTF">2019-03-13T05:44:00Z</dcterms:modified>
</cp:coreProperties>
</file>